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440ADD">
      <w:pPr>
        <w:rPr>
          <w:rFonts w:hint="eastAsia"/>
        </w:rPr>
      </w:pPr>
      <w:r>
        <w:t>附件：</w:t>
      </w:r>
    </w:p>
    <w:p w:rsidR="003F1E1D" w:rsidRDefault="003F1E1D">
      <w:bookmarkStart w:id="0" w:name="_GoBack"/>
      <w:bookmarkEnd w:id="0"/>
    </w:p>
    <w:p w:rsidR="001D3C5E" w:rsidRDefault="001D3C5E">
      <w:r>
        <w:rPr>
          <w:rFonts w:hint="eastAsia"/>
        </w:rPr>
        <w:t>第一包：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3F1E1D" w:rsidTr="000914D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3F1E1D" w:rsidRPr="00F9706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97067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F9706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97067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F97067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F1E1D" w:rsidRPr="00F9706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97067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F97067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3F1E1D" w:rsidRPr="00165277" w:rsidTr="000914D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天津市方卫信息系统工程技术有限公司</w:t>
            </w:r>
          </w:p>
        </w:tc>
        <w:tc>
          <w:tcPr>
            <w:tcW w:w="705" w:type="pct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997000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997000</w:t>
            </w:r>
          </w:p>
        </w:tc>
        <w:tc>
          <w:tcPr>
            <w:tcW w:w="705" w:type="pct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99.4</w:t>
            </w:r>
          </w:p>
        </w:tc>
      </w:tr>
      <w:tr w:rsidR="003F1E1D" w:rsidRPr="00165277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天津行正科技有限公司</w:t>
            </w:r>
          </w:p>
        </w:tc>
        <w:tc>
          <w:tcPr>
            <w:tcW w:w="705" w:type="pct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1022300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1022300</w:t>
            </w:r>
          </w:p>
        </w:tc>
        <w:tc>
          <w:tcPr>
            <w:tcW w:w="705" w:type="pct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72.1525</w:t>
            </w:r>
          </w:p>
        </w:tc>
      </w:tr>
      <w:tr w:rsidR="003F1E1D" w:rsidRPr="00165277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天津东林旺科技有限公司</w:t>
            </w:r>
          </w:p>
        </w:tc>
        <w:tc>
          <w:tcPr>
            <w:tcW w:w="705" w:type="pct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1019200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1019200</w:t>
            </w:r>
          </w:p>
        </w:tc>
        <w:tc>
          <w:tcPr>
            <w:tcW w:w="705" w:type="pct"/>
            <w:vAlign w:val="center"/>
          </w:tcPr>
          <w:p w:rsidR="003F1E1D" w:rsidRPr="00165277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65277">
              <w:rPr>
                <w:rFonts w:ascii="宋体" w:hAnsi="宋体" w:cs="Tahoma" w:hint="eastAsia"/>
                <w:bCs/>
                <w:color w:val="000000"/>
                <w:sz w:val="24"/>
              </w:rPr>
              <w:t>70.9822</w:t>
            </w:r>
          </w:p>
        </w:tc>
      </w:tr>
    </w:tbl>
    <w:p w:rsidR="001D3C5E" w:rsidRDefault="001D3C5E"/>
    <w:p w:rsidR="001D3C5E" w:rsidRDefault="001D3C5E">
      <w:r>
        <w:rPr>
          <w:rFonts w:hint="eastAsia"/>
        </w:rPr>
        <w:t>第二包：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3F1E1D" w:rsidRPr="00A93E35" w:rsidTr="000914D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/>
                <w:bCs/>
                <w:sz w:val="24"/>
              </w:rPr>
              <w:t>评审价格</w:t>
            </w:r>
            <w:r w:rsidRPr="00A93E3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A93E35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3F1E1D" w:rsidRPr="00A93E35" w:rsidTr="000914D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left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天津聚融信科技发展有限公司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25500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25500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99.2</w:t>
            </w:r>
          </w:p>
        </w:tc>
      </w:tr>
      <w:tr w:rsidR="003F1E1D" w:rsidRPr="00A93E35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left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天津市天正信息系统工程咨询有限公司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25500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25500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98.2</w:t>
            </w:r>
          </w:p>
        </w:tc>
      </w:tr>
      <w:tr w:rsidR="003F1E1D" w:rsidRPr="00A93E35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left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北京华宇恒通工程咨询有限公司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29000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95.1931</w:t>
            </w:r>
          </w:p>
        </w:tc>
      </w:tr>
      <w:tr w:rsidR="003F1E1D" w:rsidRPr="00A93E35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left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北京</w:t>
            </w:r>
            <w:proofErr w:type="gramStart"/>
            <w:r w:rsidRPr="00A93E35">
              <w:rPr>
                <w:rFonts w:ascii="宋体" w:hAnsi="宋体" w:cs="Tahoma" w:hint="eastAsia"/>
                <w:bCs/>
                <w:sz w:val="24"/>
              </w:rPr>
              <w:t>中百信信息技术</w:t>
            </w:r>
            <w:proofErr w:type="gramEnd"/>
            <w:r w:rsidRPr="00A93E35">
              <w:rPr>
                <w:rFonts w:ascii="宋体" w:hAnsi="宋体" w:cs="Tahoma" w:hint="eastAsia"/>
                <w:bCs/>
                <w:sz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29800</w:t>
            </w:r>
          </w:p>
        </w:tc>
        <w:tc>
          <w:tcPr>
            <w:tcW w:w="705" w:type="pct"/>
            <w:vAlign w:val="center"/>
          </w:tcPr>
          <w:p w:rsidR="003F1E1D" w:rsidRPr="00A93E35" w:rsidRDefault="003F1E1D" w:rsidP="000914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93E35">
              <w:rPr>
                <w:rFonts w:ascii="宋体" w:hAnsi="宋体" w:cs="Tahoma" w:hint="eastAsia"/>
                <w:bCs/>
                <w:sz w:val="24"/>
              </w:rPr>
              <w:t>91.957</w:t>
            </w:r>
          </w:p>
        </w:tc>
      </w:tr>
    </w:tbl>
    <w:p w:rsidR="001D3C5E" w:rsidRDefault="001D3C5E"/>
    <w:p w:rsidR="001D3C5E" w:rsidRDefault="001D3C5E">
      <w:r>
        <w:rPr>
          <w:rFonts w:hint="eastAsia"/>
        </w:rPr>
        <w:t>第三包：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3F1E1D" w:rsidTr="000914D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3F1E1D" w:rsidRPr="006514B3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514B3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6514B3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514B3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6514B3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F1E1D" w:rsidRPr="006514B3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514B3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6514B3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3F1E1D" w:rsidRPr="00594395" w:rsidTr="000914D3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北京</w:t>
            </w:r>
            <w:proofErr w:type="gramStart"/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中百信信息技术</w:t>
            </w:r>
            <w:proofErr w:type="gramEnd"/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44800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44800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98.8</w:t>
            </w:r>
          </w:p>
        </w:tc>
      </w:tr>
      <w:tr w:rsidR="003F1E1D" w:rsidRPr="00594395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润成安全技术有限公司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75300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75300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95.3495</w:t>
            </w:r>
          </w:p>
        </w:tc>
      </w:tr>
      <w:tr w:rsidR="003F1E1D" w:rsidRPr="00594395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天津顺时信息技术有限公司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78000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85.9436</w:t>
            </w:r>
          </w:p>
        </w:tc>
      </w:tr>
      <w:tr w:rsidR="003F1E1D" w:rsidRPr="00594395" w:rsidTr="000914D3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佰运</w:t>
            </w:r>
            <w:proofErr w:type="gramStart"/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俐</w:t>
            </w:r>
            <w:proofErr w:type="gramEnd"/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（天津）科技发展有限公司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79000</w:t>
            </w:r>
          </w:p>
        </w:tc>
        <w:tc>
          <w:tcPr>
            <w:tcW w:w="705" w:type="pct"/>
            <w:vAlign w:val="center"/>
          </w:tcPr>
          <w:p w:rsidR="003F1E1D" w:rsidRPr="00594395" w:rsidRDefault="003F1E1D" w:rsidP="000914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94395">
              <w:rPr>
                <w:rFonts w:ascii="宋体" w:hAnsi="宋体" w:cs="Tahoma" w:hint="eastAsia"/>
                <w:bCs/>
                <w:color w:val="000000"/>
                <w:sz w:val="24"/>
              </w:rPr>
              <w:t>79.8709</w:t>
            </w:r>
          </w:p>
        </w:tc>
      </w:tr>
    </w:tbl>
    <w:p w:rsidR="001D3C5E" w:rsidRDefault="001D3C5E"/>
    <w:p w:rsidR="001D3C5E" w:rsidRDefault="001D3C5E"/>
    <w:sectPr w:rsidR="001D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10" w:rsidRDefault="00A26010" w:rsidP="003F1E1D">
      <w:r>
        <w:separator/>
      </w:r>
    </w:p>
  </w:endnote>
  <w:endnote w:type="continuationSeparator" w:id="0">
    <w:p w:rsidR="00A26010" w:rsidRDefault="00A26010" w:rsidP="003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10" w:rsidRDefault="00A26010" w:rsidP="003F1E1D">
      <w:r>
        <w:separator/>
      </w:r>
    </w:p>
  </w:footnote>
  <w:footnote w:type="continuationSeparator" w:id="0">
    <w:p w:rsidR="00A26010" w:rsidRDefault="00A26010" w:rsidP="003F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DD"/>
    <w:rsid w:val="00022FF1"/>
    <w:rsid w:val="000505CF"/>
    <w:rsid w:val="000552C4"/>
    <w:rsid w:val="0012742C"/>
    <w:rsid w:val="00175676"/>
    <w:rsid w:val="001D3C5E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3F1E1D"/>
    <w:rsid w:val="00430696"/>
    <w:rsid w:val="00440ADD"/>
    <w:rsid w:val="0047127A"/>
    <w:rsid w:val="005232E1"/>
    <w:rsid w:val="005B181E"/>
    <w:rsid w:val="00633BCC"/>
    <w:rsid w:val="00642D88"/>
    <w:rsid w:val="00644C59"/>
    <w:rsid w:val="00673FFD"/>
    <w:rsid w:val="006C4EB7"/>
    <w:rsid w:val="006C5DE0"/>
    <w:rsid w:val="00747B3B"/>
    <w:rsid w:val="0075045F"/>
    <w:rsid w:val="007D0D5E"/>
    <w:rsid w:val="0083253B"/>
    <w:rsid w:val="00841F4F"/>
    <w:rsid w:val="008B63D4"/>
    <w:rsid w:val="00974E03"/>
    <w:rsid w:val="00A26010"/>
    <w:rsid w:val="00A3186A"/>
    <w:rsid w:val="00A85AFE"/>
    <w:rsid w:val="00AB1BA8"/>
    <w:rsid w:val="00B01146"/>
    <w:rsid w:val="00B233EB"/>
    <w:rsid w:val="00B2790A"/>
    <w:rsid w:val="00BB2A13"/>
    <w:rsid w:val="00BB59AD"/>
    <w:rsid w:val="00CA4FAF"/>
    <w:rsid w:val="00CD3DED"/>
    <w:rsid w:val="00D25C24"/>
    <w:rsid w:val="00D30B60"/>
    <w:rsid w:val="00D50B26"/>
    <w:rsid w:val="00D55142"/>
    <w:rsid w:val="00D57CCB"/>
    <w:rsid w:val="00DA11FB"/>
    <w:rsid w:val="00E455FD"/>
    <w:rsid w:val="00E77E64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2025-01-23T02:44:00Z</dcterms:created>
  <dcterms:modified xsi:type="dcterms:W3CDTF">2025-01-24T05:22:00Z</dcterms:modified>
</cp:coreProperties>
</file>